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E72A" w14:textId="16E8B092" w:rsidR="00CC64D4" w:rsidRDefault="003D5481">
      <w:r>
        <w:rPr>
          <w:rFonts w:ascii="Open Sans" w:hAnsi="Open Sans" w:cs="Open Sans"/>
          <w:color w:val="333333"/>
          <w:sz w:val="26"/>
          <w:szCs w:val="26"/>
          <w:shd w:val="clear" w:color="auto" w:fill="FFFFFF"/>
        </w:rPr>
        <w:t>/</w:t>
      </w:r>
      <w:r>
        <w:rPr>
          <w:rFonts w:ascii="Open Sans" w:hAnsi="Open Sans" w:cs="Times New Roman"/>
          <w:color w:val="333333"/>
          <w:sz w:val="26"/>
          <w:szCs w:val="26"/>
          <w:shd w:val="clear" w:color="auto" w:fill="FFFFFF"/>
          <w:rtl/>
        </w:rPr>
        <w:t>والترشيوارت</w:t>
      </w:r>
      <w:r>
        <w:rPr>
          <w:rFonts w:ascii="Open Sans" w:hAnsi="Open Sans" w:cs="Open Sans"/>
          <w:color w:val="333333"/>
          <w:sz w:val="26"/>
          <w:szCs w:val="26"/>
        </w:rPr>
        <w:br/>
      </w:r>
      <w:r>
        <w:rPr>
          <w:rFonts w:ascii="Open Sans" w:hAnsi="Open Sans" w:cs="Times New Roman"/>
          <w:color w:val="333333"/>
          <w:sz w:val="26"/>
          <w:szCs w:val="26"/>
          <w:shd w:val="clear" w:color="auto" w:fill="FFFFFF"/>
          <w:rtl/>
        </w:rPr>
        <w:t>يعد والترشيورات أول رائد لرقابة المعاصرة للجودة،وله كتاب بعنوان :الرقابة الإحصائية على جودة السلع المصنعة</w:t>
      </w:r>
      <w:r>
        <w:rPr>
          <w:rFonts w:ascii="Open Sans" w:hAnsi="Open Sans" w:cs="Open Sans"/>
          <w:color w:val="333333"/>
          <w:sz w:val="26"/>
          <w:szCs w:val="26"/>
          <w:shd w:val="clear" w:color="auto" w:fill="FFFFFF"/>
        </w:rPr>
        <w:t>".</w:t>
      </w:r>
      <w:r>
        <w:rPr>
          <w:rFonts w:ascii="Open Sans" w:hAnsi="Open Sans" w:cs="Open Sans"/>
          <w:color w:val="333333"/>
          <w:sz w:val="26"/>
          <w:szCs w:val="26"/>
        </w:rPr>
        <w:br/>
      </w:r>
      <w:r>
        <w:rPr>
          <w:rFonts w:ascii="Open Sans" w:hAnsi="Open Sans" w:cs="Times New Roman"/>
          <w:color w:val="333333"/>
          <w:sz w:val="26"/>
          <w:szCs w:val="26"/>
          <w:shd w:val="clear" w:color="auto" w:fill="FFFFFF"/>
          <w:rtl/>
        </w:rPr>
        <w:t>ويرى والترشيورات بأن التطوير المستمر هو احد أهم مظاهر إدارة الجودة الشاملة و وضع تصميما يتماثل إلى حد كبير مع الطريقة العملية في التطوير المستمر و أطلق عليه اسم (الخطة،العمل،المراجعة، التنفيذ)</w:t>
      </w:r>
      <w:r>
        <w:rPr>
          <w:rFonts w:ascii="Open Sans" w:hAnsi="Open Sans" w:cs="Open Sans"/>
          <w:color w:val="333333"/>
          <w:sz w:val="26"/>
          <w:szCs w:val="26"/>
          <w:shd w:val="clear" w:color="auto" w:fill="FFFFFF"/>
        </w:rPr>
        <w:t>.</w:t>
      </w:r>
      <w:r>
        <w:rPr>
          <w:rFonts w:ascii="Open Sans" w:hAnsi="Open Sans" w:cs="Open Sans"/>
          <w:color w:val="333333"/>
          <w:sz w:val="26"/>
          <w:szCs w:val="26"/>
        </w:rPr>
        <w:br/>
      </w:r>
      <w:r>
        <w:rPr>
          <w:rFonts w:ascii="Open Sans" w:hAnsi="Open Sans" w:cs="Open Sans"/>
          <w:color w:val="333333"/>
          <w:sz w:val="26"/>
          <w:szCs w:val="26"/>
          <w:shd w:val="clear" w:color="auto" w:fill="FFFFFF"/>
        </w:rPr>
        <w:t>*</w:t>
      </w:r>
      <w:r>
        <w:rPr>
          <w:rFonts w:ascii="Open Sans" w:hAnsi="Open Sans" w:cs="Times New Roman"/>
          <w:color w:val="333333"/>
          <w:sz w:val="26"/>
          <w:szCs w:val="26"/>
          <w:shd w:val="clear" w:color="auto" w:fill="FFFFFF"/>
          <w:rtl/>
        </w:rPr>
        <w:t>الخطة:في هذه المرحلة نقوم باختيار العملية المراد تطويرها، وهذا بعد معرفة الوضع القائم ومعرفة متى وأين يحدث المشكل؟و كيف نقيس رضا العميل عن المخرجات؟ثم نحلل العمليات من أجل معرفة وتحديد الأسباب المحتملة،ومن بعد ذلك يتم اقتراح التطوير الذي يتطلب وضع إستراتيجية لجمع البيانات المطلوبة لتطوير</w:t>
      </w:r>
      <w:r>
        <w:rPr>
          <w:rFonts w:ascii="Open Sans" w:hAnsi="Open Sans" w:cs="Open Sans"/>
          <w:color w:val="333333"/>
          <w:sz w:val="26"/>
          <w:szCs w:val="26"/>
          <w:shd w:val="clear" w:color="auto" w:fill="FFFFFF"/>
        </w:rPr>
        <w:t>.</w:t>
      </w:r>
      <w:r>
        <w:rPr>
          <w:rFonts w:ascii="Open Sans" w:hAnsi="Open Sans" w:cs="Open Sans"/>
          <w:color w:val="333333"/>
          <w:sz w:val="26"/>
          <w:szCs w:val="26"/>
        </w:rPr>
        <w:br/>
      </w:r>
      <w:r>
        <w:rPr>
          <w:rFonts w:ascii="Open Sans" w:hAnsi="Open Sans" w:cs="Open Sans"/>
          <w:color w:val="333333"/>
          <w:sz w:val="26"/>
          <w:szCs w:val="26"/>
          <w:shd w:val="clear" w:color="auto" w:fill="FFFFFF"/>
        </w:rPr>
        <w:t xml:space="preserve">* </w:t>
      </w:r>
      <w:r>
        <w:rPr>
          <w:rFonts w:ascii="Open Sans" w:hAnsi="Open Sans" w:cs="Times New Roman"/>
          <w:color w:val="333333"/>
          <w:sz w:val="26"/>
          <w:szCs w:val="26"/>
          <w:shd w:val="clear" w:color="auto" w:fill="FFFFFF"/>
          <w:rtl/>
        </w:rPr>
        <w:t>العمل:يتم تجريب التطوير المقترح، على النطاق محدود في بيئة، يستطيع التحكم فيها ومراقبة عليها</w:t>
      </w:r>
      <w:r>
        <w:rPr>
          <w:rFonts w:ascii="Open Sans" w:hAnsi="Open Sans" w:cs="Open Sans"/>
          <w:color w:val="333333"/>
          <w:sz w:val="26"/>
          <w:szCs w:val="26"/>
          <w:shd w:val="clear" w:color="auto" w:fill="FFFFFF"/>
        </w:rPr>
        <w:t>.</w:t>
      </w:r>
      <w:r>
        <w:rPr>
          <w:rFonts w:ascii="Open Sans" w:hAnsi="Open Sans" w:cs="Open Sans"/>
          <w:color w:val="333333"/>
          <w:sz w:val="26"/>
          <w:szCs w:val="26"/>
        </w:rPr>
        <w:br/>
      </w:r>
      <w:r>
        <w:rPr>
          <w:rFonts w:ascii="Open Sans" w:hAnsi="Open Sans" w:cs="Open Sans"/>
          <w:color w:val="333333"/>
          <w:sz w:val="26"/>
          <w:szCs w:val="26"/>
          <w:shd w:val="clear" w:color="auto" w:fill="FFFFFF"/>
        </w:rPr>
        <w:t>*</w:t>
      </w:r>
      <w:r>
        <w:rPr>
          <w:rFonts w:ascii="Open Sans" w:hAnsi="Open Sans" w:cs="Times New Roman"/>
          <w:color w:val="333333"/>
          <w:sz w:val="26"/>
          <w:szCs w:val="26"/>
          <w:shd w:val="clear" w:color="auto" w:fill="FFFFFF"/>
          <w:rtl/>
        </w:rPr>
        <w:t>المراجعة أو التدقيق: في هذه المرحلة يتم جمع و تحليل البيانات، لتحديد ما إذا كان التطوير يحضا برضا العميل أو لا</w:t>
      </w:r>
      <w:r>
        <w:rPr>
          <w:rFonts w:ascii="Open Sans" w:hAnsi="Open Sans" w:cs="Open Sans"/>
          <w:color w:val="333333"/>
          <w:sz w:val="26"/>
          <w:szCs w:val="26"/>
          <w:shd w:val="clear" w:color="auto" w:fill="FFFFFF"/>
        </w:rPr>
        <w:t>.</w:t>
      </w:r>
      <w:r>
        <w:rPr>
          <w:rFonts w:ascii="Open Sans" w:hAnsi="Open Sans" w:cs="Open Sans"/>
          <w:color w:val="333333"/>
          <w:sz w:val="26"/>
          <w:szCs w:val="26"/>
        </w:rPr>
        <w:br/>
      </w:r>
      <w:r>
        <w:rPr>
          <w:rFonts w:ascii="Open Sans" w:hAnsi="Open Sans" w:cs="Open Sans"/>
          <w:color w:val="333333"/>
          <w:sz w:val="26"/>
          <w:szCs w:val="26"/>
          <w:shd w:val="clear" w:color="auto" w:fill="FFFFFF"/>
        </w:rPr>
        <w:t xml:space="preserve">* </w:t>
      </w:r>
      <w:r>
        <w:rPr>
          <w:rFonts w:ascii="Open Sans" w:hAnsi="Open Sans" w:cs="Times New Roman"/>
          <w:color w:val="333333"/>
          <w:sz w:val="26"/>
          <w:szCs w:val="26"/>
          <w:shd w:val="clear" w:color="auto" w:fill="FFFFFF"/>
          <w:rtl/>
        </w:rPr>
        <w:t>التنفيذ: في هذه المرحلة يتم تنفيذ التغيرات الفعالة المرتبطة بالعملية، وهذا عن طريق ربطها بالنظام التجاري</w:t>
      </w:r>
      <w:r>
        <w:rPr>
          <w:rFonts w:ascii="Open Sans" w:hAnsi="Open Sans" w:cs="Open Sans"/>
          <w:color w:val="333333"/>
          <w:sz w:val="26"/>
          <w:szCs w:val="26"/>
          <w:shd w:val="clear" w:color="auto" w:fill="FFFFFF"/>
        </w:rPr>
        <w:t>.</w:t>
      </w:r>
    </w:p>
    <w:sectPr w:rsidR="00CC64D4" w:rsidSect="00B811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2B"/>
    <w:rsid w:val="003D5481"/>
    <w:rsid w:val="0063202B"/>
    <w:rsid w:val="00B81187"/>
    <w:rsid w:val="00E82DE0"/>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6BBE6-A7A8-408C-A860-8FE9AF04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اسلام ابو طواحينة</dc:creator>
  <cp:keywords/>
  <dc:description/>
  <cp:lastModifiedBy>اسلام ابو طواحينة</cp:lastModifiedBy>
  <cp:revision>3</cp:revision>
  <dcterms:created xsi:type="dcterms:W3CDTF">2021-06-15T22:22:00Z</dcterms:created>
  <dcterms:modified xsi:type="dcterms:W3CDTF">2021-06-15T22:22:00Z</dcterms:modified>
</cp:coreProperties>
</file>